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00FC7" w14:textId="77777777" w:rsidR="00C77AE9" w:rsidRPr="002E63E9" w:rsidRDefault="00997685" w:rsidP="008078EC">
      <w:pPr>
        <w:jc w:val="center"/>
        <w:rPr>
          <w:rFonts w:ascii="Verdana" w:hAnsi="Verdana"/>
          <w:sz w:val="20"/>
          <w:szCs w:val="20"/>
        </w:rPr>
      </w:pPr>
      <w:r w:rsidRPr="002E63E9">
        <w:rPr>
          <w:rFonts w:ascii="Verdana" w:hAnsi="Verdana"/>
          <w:noProof/>
          <w:sz w:val="20"/>
          <w:szCs w:val="20"/>
        </w:rPr>
        <w:drawing>
          <wp:inline distT="0" distB="0" distL="0" distR="0" wp14:anchorId="081580CB" wp14:editId="5F54D9EB">
            <wp:extent cx="3368040" cy="549884"/>
            <wp:effectExtent l="0" t="0" r="0" b="9525"/>
            <wp:docPr id="1" name="Picture 1" descr="Untitled:Users:tracyteuscher:Desktop:Mod Squad:Modcon Living Logo Assets:Modcon Living Logo Assets CMYK:ML-Horizontal-Color-Knockou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tracyteuscher:Desktop:Mod Squad:Modcon Living Logo Assets:Modcon Living Logo Assets CMYK:ML-Horizontal-Color-Knockout-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8908" cy="550026"/>
                    </a:xfrm>
                    <a:prstGeom prst="rect">
                      <a:avLst/>
                    </a:prstGeom>
                    <a:noFill/>
                    <a:ln>
                      <a:noFill/>
                    </a:ln>
                  </pic:spPr>
                </pic:pic>
              </a:graphicData>
            </a:graphic>
          </wp:inline>
        </w:drawing>
      </w:r>
    </w:p>
    <w:p w14:paraId="37DA4B44" w14:textId="77777777" w:rsidR="00997685" w:rsidRPr="002E63E9" w:rsidRDefault="00997685">
      <w:pPr>
        <w:rPr>
          <w:rFonts w:ascii="Verdana" w:hAnsi="Verdana"/>
          <w:sz w:val="20"/>
          <w:szCs w:val="20"/>
        </w:rPr>
      </w:pPr>
    </w:p>
    <w:p w14:paraId="4C8640DA" w14:textId="6CACD7A2" w:rsidR="00997685" w:rsidRPr="002E63E9" w:rsidRDefault="00997685" w:rsidP="00997685">
      <w:pPr>
        <w:jc w:val="center"/>
        <w:rPr>
          <w:rFonts w:ascii="Verdana" w:hAnsi="Verdana"/>
          <w:b/>
          <w:sz w:val="20"/>
          <w:szCs w:val="20"/>
        </w:rPr>
      </w:pPr>
      <w:r w:rsidRPr="002E63E9">
        <w:rPr>
          <w:rFonts w:ascii="Verdana" w:hAnsi="Verdana"/>
          <w:b/>
          <w:sz w:val="20"/>
          <w:szCs w:val="20"/>
        </w:rPr>
        <w:t>MODCON LIVING</w:t>
      </w:r>
      <w:r w:rsidR="004061F1" w:rsidRPr="002E63E9">
        <w:rPr>
          <w:rFonts w:ascii="Verdana" w:hAnsi="Verdana"/>
          <w:b/>
          <w:sz w:val="20"/>
          <w:szCs w:val="20"/>
        </w:rPr>
        <w:t xml:space="preserve"> PARTNERS WITH SPECTRUM HOUSING ASSIST</w:t>
      </w:r>
    </w:p>
    <w:p w14:paraId="2D5CEEB2" w14:textId="77777777" w:rsidR="00997685" w:rsidRPr="002E63E9" w:rsidRDefault="00997685">
      <w:pPr>
        <w:rPr>
          <w:rFonts w:ascii="Verdana" w:hAnsi="Verdana"/>
          <w:sz w:val="20"/>
          <w:szCs w:val="20"/>
        </w:rPr>
      </w:pPr>
    </w:p>
    <w:p w14:paraId="38C72C4B" w14:textId="23046105" w:rsidR="00334958" w:rsidRPr="002E63E9" w:rsidRDefault="00997685" w:rsidP="00997685">
      <w:pPr>
        <w:rPr>
          <w:rFonts w:ascii="Verdana" w:hAnsi="Verdana"/>
          <w:sz w:val="20"/>
          <w:szCs w:val="20"/>
        </w:rPr>
      </w:pPr>
      <w:r w:rsidRPr="002E63E9">
        <w:rPr>
          <w:rFonts w:ascii="Verdana" w:hAnsi="Verdana"/>
          <w:b/>
          <w:sz w:val="20"/>
          <w:szCs w:val="20"/>
        </w:rPr>
        <w:t>Columbus, Ohio</w:t>
      </w:r>
      <w:r w:rsidRPr="002E63E9">
        <w:rPr>
          <w:rFonts w:ascii="Verdana" w:hAnsi="Verdana"/>
          <w:sz w:val="20"/>
          <w:szCs w:val="20"/>
        </w:rPr>
        <w:t xml:space="preserve"> – </w:t>
      </w:r>
      <w:r w:rsidR="008078EC" w:rsidRPr="008078EC">
        <w:rPr>
          <w:rFonts w:ascii="Verdana" w:hAnsi="Verdana"/>
          <w:sz w:val="20"/>
          <w:szCs w:val="20"/>
        </w:rPr>
        <w:t>May 30, 2019</w:t>
      </w:r>
      <w:r w:rsidRPr="002E63E9">
        <w:rPr>
          <w:rFonts w:ascii="Verdana" w:hAnsi="Verdana"/>
          <w:sz w:val="20"/>
          <w:szCs w:val="20"/>
        </w:rPr>
        <w:t xml:space="preserve"> – </w:t>
      </w:r>
      <w:r w:rsidR="004061F1" w:rsidRPr="002E63E9">
        <w:rPr>
          <w:rFonts w:ascii="Verdana" w:hAnsi="Verdana"/>
          <w:sz w:val="20"/>
          <w:szCs w:val="20"/>
        </w:rPr>
        <w:t>June celebrates National Homeowners</w:t>
      </w:r>
      <w:r w:rsidR="00C54165">
        <w:rPr>
          <w:rFonts w:ascii="Verdana" w:hAnsi="Verdana"/>
          <w:sz w:val="20"/>
          <w:szCs w:val="20"/>
        </w:rPr>
        <w:t>hip</w:t>
      </w:r>
      <w:r w:rsidR="004061F1" w:rsidRPr="002E63E9">
        <w:rPr>
          <w:rFonts w:ascii="Verdana" w:hAnsi="Verdana"/>
          <w:sz w:val="20"/>
          <w:szCs w:val="20"/>
        </w:rPr>
        <w:t xml:space="preserve"> Month and nonprofit </w:t>
      </w:r>
      <w:hyperlink r:id="rId6" w:history="1">
        <w:r w:rsidR="005D23AF" w:rsidRPr="005D23AF">
          <w:rPr>
            <w:rStyle w:val="Hyperlink"/>
            <w:rFonts w:ascii="Verdana" w:hAnsi="Verdana"/>
            <w:sz w:val="20"/>
            <w:szCs w:val="20"/>
          </w:rPr>
          <w:t>Modcon Living</w:t>
        </w:r>
      </w:hyperlink>
      <w:r w:rsidR="005D23AF">
        <w:rPr>
          <w:rFonts w:ascii="Verdana" w:hAnsi="Verdana"/>
          <w:sz w:val="20"/>
          <w:szCs w:val="20"/>
        </w:rPr>
        <w:t xml:space="preserve"> </w:t>
      </w:r>
      <w:r w:rsidR="00D92F57">
        <w:rPr>
          <w:rFonts w:ascii="Verdana" w:hAnsi="Verdana"/>
          <w:sz w:val="20"/>
          <w:szCs w:val="20"/>
        </w:rPr>
        <w:t>will partner with</w:t>
      </w:r>
      <w:r w:rsidR="004061F1" w:rsidRPr="002E63E9">
        <w:rPr>
          <w:rFonts w:ascii="Verdana" w:hAnsi="Verdana"/>
          <w:sz w:val="20"/>
          <w:szCs w:val="20"/>
        </w:rPr>
        <w:t xml:space="preserve"> volunteers from </w:t>
      </w:r>
      <w:hyperlink r:id="rId7" w:history="1">
        <w:r w:rsidR="005D23AF" w:rsidRPr="002E63E9">
          <w:rPr>
            <w:rStyle w:val="Hyperlink"/>
            <w:rFonts w:ascii="Verdana" w:hAnsi="Verdana"/>
            <w:sz w:val="20"/>
            <w:szCs w:val="20"/>
          </w:rPr>
          <w:t>Spectrum Housing Assist</w:t>
        </w:r>
      </w:hyperlink>
      <w:r w:rsidR="00D92F57">
        <w:rPr>
          <w:rFonts w:ascii="Verdana" w:hAnsi="Verdana"/>
          <w:sz w:val="20"/>
          <w:szCs w:val="20"/>
        </w:rPr>
        <w:t xml:space="preserve"> to kick it off with a special project on </w:t>
      </w:r>
      <w:r w:rsidR="004061F1" w:rsidRPr="002E63E9">
        <w:rPr>
          <w:rFonts w:ascii="Verdana" w:hAnsi="Verdana"/>
          <w:sz w:val="20"/>
          <w:szCs w:val="20"/>
        </w:rPr>
        <w:t>June 8</w:t>
      </w:r>
      <w:r w:rsidR="00D92F57">
        <w:rPr>
          <w:rFonts w:ascii="Verdana" w:hAnsi="Verdana"/>
          <w:sz w:val="20"/>
          <w:szCs w:val="20"/>
        </w:rPr>
        <w:t xml:space="preserve">. The project supports Modcon Living’s goal to serve 75 homes in </w:t>
      </w:r>
      <w:hyperlink r:id="rId8" w:history="1">
        <w:r w:rsidR="00D92F57" w:rsidRPr="005D23AF">
          <w:rPr>
            <w:rStyle w:val="Hyperlink"/>
            <w:rFonts w:ascii="Verdana" w:hAnsi="Verdana"/>
            <w:sz w:val="20"/>
            <w:szCs w:val="20"/>
          </w:rPr>
          <w:t>Prairie Township</w:t>
        </w:r>
      </w:hyperlink>
      <w:r w:rsidR="00D92F57">
        <w:rPr>
          <w:rFonts w:ascii="Verdana" w:hAnsi="Verdana"/>
          <w:sz w:val="20"/>
          <w:szCs w:val="20"/>
        </w:rPr>
        <w:t xml:space="preserve"> by 2020</w:t>
      </w:r>
      <w:r w:rsidR="004061F1" w:rsidRPr="002E63E9">
        <w:rPr>
          <w:rFonts w:ascii="Verdana" w:hAnsi="Verdana"/>
          <w:sz w:val="20"/>
          <w:szCs w:val="20"/>
        </w:rPr>
        <w:t xml:space="preserve">. </w:t>
      </w:r>
    </w:p>
    <w:p w14:paraId="66196B1E" w14:textId="77777777" w:rsidR="004061F1" w:rsidRPr="002E63E9" w:rsidRDefault="004061F1" w:rsidP="00997685">
      <w:pPr>
        <w:rPr>
          <w:rFonts w:ascii="Verdana" w:hAnsi="Verdana"/>
          <w:sz w:val="20"/>
          <w:szCs w:val="20"/>
        </w:rPr>
      </w:pPr>
    </w:p>
    <w:p w14:paraId="782F52DC" w14:textId="3EB732EE" w:rsidR="004061F1" w:rsidRDefault="005D23AF" w:rsidP="00997685">
      <w:pPr>
        <w:rPr>
          <w:rFonts w:ascii="Verdana" w:eastAsia="Times New Roman" w:hAnsi="Verdana" w:cs="Arial"/>
          <w:color w:val="222222"/>
          <w:sz w:val="20"/>
          <w:szCs w:val="20"/>
          <w:shd w:val="clear" w:color="auto" w:fill="FFFFFF"/>
        </w:rPr>
      </w:pPr>
      <w:r w:rsidRPr="002E63E9">
        <w:rPr>
          <w:rFonts w:ascii="Verdana" w:eastAsia="Times New Roman" w:hAnsi="Verdana" w:cs="Arial"/>
          <w:color w:val="222222"/>
          <w:sz w:val="20"/>
          <w:szCs w:val="20"/>
          <w:shd w:val="clear" w:color="auto" w:fill="FFFFFF"/>
        </w:rPr>
        <w:t>“Our employees are happy to join the dedicated Modcon Living team to make a l</w:t>
      </w:r>
      <w:r>
        <w:rPr>
          <w:rFonts w:ascii="Verdana" w:eastAsia="Times New Roman" w:hAnsi="Verdana" w:cs="Arial"/>
          <w:color w:val="222222"/>
          <w:sz w:val="20"/>
          <w:szCs w:val="20"/>
          <w:shd w:val="clear" w:color="auto" w:fill="FFFFFF"/>
        </w:rPr>
        <w:t xml:space="preserve">asting impact in our community,” </w:t>
      </w:r>
      <w:r w:rsidR="004061F1" w:rsidRPr="002E63E9">
        <w:rPr>
          <w:rFonts w:ascii="Verdana" w:eastAsia="Times New Roman" w:hAnsi="Verdana" w:cs="Arial"/>
          <w:color w:val="222222"/>
          <w:sz w:val="20"/>
          <w:szCs w:val="20"/>
          <w:shd w:val="clear" w:color="auto" w:fill="FFFFFF"/>
        </w:rPr>
        <w:t xml:space="preserve">said </w:t>
      </w:r>
      <w:r w:rsidR="002E63E9" w:rsidRPr="002E63E9">
        <w:rPr>
          <w:rFonts w:ascii="Verdana" w:eastAsia="Times New Roman" w:hAnsi="Verdana" w:cs="Arial"/>
          <w:color w:val="222222"/>
          <w:sz w:val="20"/>
          <w:szCs w:val="20"/>
          <w:shd w:val="clear" w:color="auto" w:fill="FFFFFF"/>
        </w:rPr>
        <w:t xml:space="preserve">Mark Dunford, </w:t>
      </w:r>
      <w:r>
        <w:rPr>
          <w:rFonts w:ascii="Verdana" w:eastAsia="Times New Roman" w:hAnsi="Verdana" w:cs="Arial"/>
          <w:color w:val="222222"/>
          <w:sz w:val="20"/>
          <w:szCs w:val="20"/>
          <w:shd w:val="clear" w:color="auto" w:fill="FFFFFF"/>
        </w:rPr>
        <w:t>regional</w:t>
      </w:r>
      <w:r w:rsidR="002E63E9" w:rsidRPr="002E63E9">
        <w:rPr>
          <w:rFonts w:ascii="Verdana" w:eastAsia="Times New Roman" w:hAnsi="Verdana" w:cs="Arial"/>
          <w:color w:val="222222"/>
          <w:sz w:val="20"/>
          <w:szCs w:val="20"/>
          <w:shd w:val="clear" w:color="auto" w:fill="FFFFFF"/>
        </w:rPr>
        <w:t xml:space="preserve"> vice president of field operations for</w:t>
      </w:r>
      <w:r w:rsidR="004061F1" w:rsidRPr="002E63E9">
        <w:rPr>
          <w:rFonts w:ascii="Verdana" w:eastAsia="Times New Roman" w:hAnsi="Verdana" w:cs="Arial"/>
          <w:color w:val="222222"/>
          <w:sz w:val="20"/>
          <w:szCs w:val="20"/>
          <w:shd w:val="clear" w:color="auto" w:fill="FFFFFF"/>
        </w:rPr>
        <w:t xml:space="preserve"> Spectrum. </w:t>
      </w:r>
      <w:r>
        <w:rPr>
          <w:rFonts w:ascii="Verdana" w:eastAsia="Times New Roman" w:hAnsi="Verdana" w:cs="Arial"/>
          <w:color w:val="222222"/>
          <w:sz w:val="20"/>
          <w:szCs w:val="20"/>
          <w:shd w:val="clear" w:color="auto" w:fill="FFFFFF"/>
        </w:rPr>
        <w:t>“</w:t>
      </w:r>
      <w:r w:rsidR="008078EC">
        <w:rPr>
          <w:rFonts w:ascii="Verdana" w:eastAsia="Times New Roman" w:hAnsi="Verdana" w:cs="Arial"/>
          <w:color w:val="222222"/>
          <w:sz w:val="20"/>
          <w:szCs w:val="20"/>
          <w:shd w:val="clear" w:color="auto" w:fill="FFFFFF"/>
        </w:rPr>
        <w:t>T</w:t>
      </w:r>
      <w:r w:rsidRPr="002E63E9">
        <w:rPr>
          <w:rFonts w:ascii="Verdana" w:eastAsia="Times New Roman" w:hAnsi="Verdana" w:cs="Arial"/>
          <w:color w:val="222222"/>
          <w:sz w:val="20"/>
          <w:szCs w:val="20"/>
          <w:shd w:val="clear" w:color="auto" w:fill="FFFFFF"/>
        </w:rPr>
        <w:t>hrough Spectrum Housing Assist, we can serve the community by helping make our neighbors’ homes safer and healthier</w:t>
      </w:r>
      <w:r>
        <w:rPr>
          <w:rFonts w:ascii="Verdana" w:eastAsia="Times New Roman" w:hAnsi="Verdana" w:cs="Arial"/>
          <w:color w:val="222222"/>
          <w:sz w:val="20"/>
          <w:szCs w:val="20"/>
          <w:shd w:val="clear" w:color="auto" w:fill="FFFFFF"/>
        </w:rPr>
        <w:t xml:space="preserve">.” </w:t>
      </w:r>
    </w:p>
    <w:p w14:paraId="148F8059" w14:textId="77777777" w:rsidR="008078EC" w:rsidRDefault="008078EC" w:rsidP="00997685">
      <w:pPr>
        <w:rPr>
          <w:rFonts w:ascii="Verdana" w:eastAsia="Times New Roman" w:hAnsi="Verdana" w:cs="Arial"/>
          <w:color w:val="222222"/>
          <w:sz w:val="20"/>
          <w:szCs w:val="20"/>
          <w:shd w:val="clear" w:color="auto" w:fill="FFFFFF"/>
        </w:rPr>
      </w:pPr>
    </w:p>
    <w:p w14:paraId="603B901A" w14:textId="55FD7CD8" w:rsidR="008078EC" w:rsidRPr="008078EC" w:rsidRDefault="008078EC" w:rsidP="00997685">
      <w:pPr>
        <w:rPr>
          <w:rFonts w:ascii="Verdana" w:eastAsia="Times New Roman" w:hAnsi="Verdana" w:cs="Arial"/>
          <w:color w:val="222222"/>
          <w:sz w:val="20"/>
          <w:szCs w:val="20"/>
          <w:shd w:val="clear" w:color="auto" w:fill="FFFFFF"/>
        </w:rPr>
      </w:pPr>
      <w:r>
        <w:rPr>
          <w:rFonts w:ascii="Verdana" w:eastAsia="Times New Roman" w:hAnsi="Verdana" w:cs="Arial"/>
          <w:color w:val="222222"/>
          <w:sz w:val="20"/>
          <w:szCs w:val="20"/>
          <w:shd w:val="clear" w:color="auto" w:fill="FFFFFF"/>
        </w:rPr>
        <w:t xml:space="preserve">Opening remarks will be presented by Eric Elwell, chief meteorologist for Spectrum news, Erin Gibbons, director of community engagement for Columbus City Council, and Mike Stinziano, Franklin County auditor, along with Julie Smith and Jodi </w:t>
      </w:r>
      <w:proofErr w:type="spellStart"/>
      <w:r>
        <w:rPr>
          <w:rFonts w:ascii="Verdana" w:eastAsia="Times New Roman" w:hAnsi="Verdana" w:cs="Arial"/>
          <w:color w:val="222222"/>
          <w:sz w:val="20"/>
          <w:szCs w:val="20"/>
          <w:shd w:val="clear" w:color="auto" w:fill="FFFFFF"/>
        </w:rPr>
        <w:t>Sime</w:t>
      </w:r>
      <w:proofErr w:type="spellEnd"/>
      <w:r>
        <w:rPr>
          <w:rFonts w:ascii="Verdana" w:eastAsia="Times New Roman" w:hAnsi="Verdana" w:cs="Arial"/>
          <w:color w:val="222222"/>
          <w:sz w:val="20"/>
          <w:szCs w:val="20"/>
          <w:shd w:val="clear" w:color="auto" w:fill="FFFFFF"/>
        </w:rPr>
        <w:t xml:space="preserve"> of Modcon Living.</w:t>
      </w:r>
    </w:p>
    <w:p w14:paraId="2E2319A6" w14:textId="2F2D4069" w:rsidR="00FD4CB0" w:rsidRPr="002E63E9" w:rsidRDefault="004061F1" w:rsidP="004061F1">
      <w:pPr>
        <w:spacing w:before="100" w:beforeAutospacing="1" w:after="100" w:afterAutospacing="1"/>
        <w:rPr>
          <w:rFonts w:ascii="Verdana" w:hAnsi="Verdana"/>
          <w:sz w:val="20"/>
          <w:szCs w:val="20"/>
        </w:rPr>
      </w:pPr>
      <w:r w:rsidRPr="002E63E9">
        <w:rPr>
          <w:rFonts w:ascii="Verdana" w:hAnsi="Verdana"/>
          <w:sz w:val="20"/>
          <w:szCs w:val="20"/>
        </w:rPr>
        <w:t xml:space="preserve">Through </w:t>
      </w:r>
      <w:hyperlink r:id="rId9" w:history="1">
        <w:r w:rsidRPr="002E63E9">
          <w:rPr>
            <w:rStyle w:val="Hyperlink"/>
            <w:rFonts w:ascii="Verdana" w:hAnsi="Verdana"/>
            <w:sz w:val="20"/>
            <w:szCs w:val="20"/>
          </w:rPr>
          <w:t>Spectrum Housing Assist</w:t>
        </w:r>
      </w:hyperlink>
      <w:r w:rsidRPr="002E63E9">
        <w:rPr>
          <w:rFonts w:ascii="Verdana" w:hAnsi="Verdana"/>
          <w:sz w:val="20"/>
          <w:szCs w:val="20"/>
        </w:rPr>
        <w:t xml:space="preserve">, the company provides critical home repairs across the U.S. by partnering with nonprofit organizations like Modcon Living. The company has set a goal to improve 50,000 homes </w:t>
      </w:r>
      <w:r w:rsidR="002E63E9" w:rsidRPr="002E63E9">
        <w:rPr>
          <w:rFonts w:ascii="Verdana" w:hAnsi="Verdana"/>
          <w:sz w:val="20"/>
          <w:szCs w:val="20"/>
        </w:rPr>
        <w:t>by 2020 through this initiative</w:t>
      </w:r>
      <w:r w:rsidR="00D92F57">
        <w:rPr>
          <w:rFonts w:ascii="Verdana" w:hAnsi="Verdana"/>
          <w:sz w:val="20"/>
          <w:szCs w:val="20"/>
        </w:rPr>
        <w:t xml:space="preserve">. </w:t>
      </w:r>
    </w:p>
    <w:p w14:paraId="5D2B0894" w14:textId="0768719B" w:rsidR="00E932C8" w:rsidRDefault="004061F1" w:rsidP="008078EC">
      <w:pPr>
        <w:rPr>
          <w:rFonts w:ascii="Verdana" w:hAnsi="Verdana"/>
          <w:sz w:val="20"/>
          <w:szCs w:val="20"/>
        </w:rPr>
      </w:pPr>
      <w:r w:rsidRPr="002E63E9">
        <w:rPr>
          <w:rFonts w:ascii="Verdana" w:hAnsi="Verdana"/>
          <w:sz w:val="20"/>
          <w:szCs w:val="20"/>
        </w:rPr>
        <w:t xml:space="preserve">“It’s exciting to serve alongside Spectrum with the shared mission of improving homes and </w:t>
      </w:r>
      <w:r w:rsidR="00F215FE" w:rsidRPr="002E63E9">
        <w:rPr>
          <w:rFonts w:ascii="Verdana" w:hAnsi="Verdana"/>
          <w:sz w:val="20"/>
          <w:szCs w:val="20"/>
        </w:rPr>
        <w:t>neighborhoods</w:t>
      </w:r>
      <w:r w:rsidRPr="002E63E9">
        <w:rPr>
          <w:rFonts w:ascii="Verdana" w:hAnsi="Verdana"/>
          <w:sz w:val="20"/>
          <w:szCs w:val="20"/>
        </w:rPr>
        <w:t>,” said Julie Smith, Modcon Living’s executive director. “This pro</w:t>
      </w:r>
      <w:r w:rsidR="006137D8">
        <w:rPr>
          <w:rFonts w:ascii="Verdana" w:hAnsi="Verdana"/>
          <w:sz w:val="20"/>
          <w:szCs w:val="20"/>
        </w:rPr>
        <w:t>ject will benefit the homeowner</w:t>
      </w:r>
      <w:bookmarkStart w:id="0" w:name="_GoBack"/>
      <w:bookmarkEnd w:id="0"/>
      <w:r w:rsidRPr="002E63E9">
        <w:rPr>
          <w:rFonts w:ascii="Verdana" w:hAnsi="Verdana"/>
          <w:sz w:val="20"/>
          <w:szCs w:val="20"/>
        </w:rPr>
        <w:t xml:space="preserve"> and our community</w:t>
      </w:r>
      <w:r w:rsidR="005D23AF">
        <w:rPr>
          <w:rFonts w:ascii="Verdana" w:hAnsi="Verdana"/>
          <w:sz w:val="20"/>
          <w:szCs w:val="20"/>
        </w:rPr>
        <w:t xml:space="preserve"> in countless ways</w:t>
      </w:r>
      <w:r w:rsidRPr="002E63E9">
        <w:rPr>
          <w:rFonts w:ascii="Verdana" w:hAnsi="Verdana"/>
          <w:sz w:val="20"/>
          <w:szCs w:val="20"/>
        </w:rPr>
        <w:t xml:space="preserve">.” </w:t>
      </w:r>
      <w:r w:rsidR="008078EC">
        <w:rPr>
          <w:rFonts w:ascii="Verdana" w:hAnsi="Verdana"/>
          <w:sz w:val="20"/>
          <w:szCs w:val="20"/>
        </w:rPr>
        <w:br/>
      </w:r>
    </w:p>
    <w:p w14:paraId="67AB8799" w14:textId="56F50389" w:rsidR="00260CFD" w:rsidRPr="00D92F57" w:rsidRDefault="00260CFD" w:rsidP="008078EC">
      <w:pPr>
        <w:rPr>
          <w:rFonts w:ascii="Verdana" w:hAnsi="Verdana"/>
          <w:sz w:val="20"/>
          <w:szCs w:val="20"/>
        </w:rPr>
      </w:pPr>
      <w:r w:rsidRPr="002E63E9">
        <w:rPr>
          <w:rFonts w:ascii="Verdana" w:hAnsi="Verdana"/>
          <w:sz w:val="20"/>
          <w:szCs w:val="20"/>
        </w:rPr>
        <w:t xml:space="preserve">To learn more, visit </w:t>
      </w:r>
      <w:hyperlink r:id="rId10" w:history="1">
        <w:r w:rsidR="004061F1" w:rsidRPr="002E63E9">
          <w:rPr>
            <w:rStyle w:val="Hyperlink"/>
            <w:rFonts w:ascii="Verdana" w:hAnsi="Verdana"/>
            <w:sz w:val="20"/>
            <w:szCs w:val="20"/>
          </w:rPr>
          <w:t>www.ModconLiving.org/events</w:t>
        </w:r>
      </w:hyperlink>
      <w:r w:rsidR="004061F1" w:rsidRPr="002E63E9">
        <w:rPr>
          <w:rFonts w:ascii="Verdana" w:hAnsi="Verdana"/>
          <w:sz w:val="20"/>
          <w:szCs w:val="20"/>
        </w:rPr>
        <w:t xml:space="preserve">. </w:t>
      </w:r>
      <w:r w:rsidR="008078EC">
        <w:rPr>
          <w:rFonts w:ascii="Verdana" w:hAnsi="Verdana"/>
          <w:sz w:val="20"/>
          <w:szCs w:val="20"/>
        </w:rPr>
        <w:br/>
      </w:r>
    </w:p>
    <w:p w14:paraId="3A7DE0BC" w14:textId="77777777" w:rsidR="00997685" w:rsidRPr="002E63E9" w:rsidRDefault="00260CFD">
      <w:pPr>
        <w:rPr>
          <w:rFonts w:ascii="Verdana" w:hAnsi="Verdana"/>
          <w:b/>
          <w:sz w:val="20"/>
          <w:szCs w:val="20"/>
        </w:rPr>
      </w:pPr>
      <w:r w:rsidRPr="002E63E9">
        <w:rPr>
          <w:rFonts w:ascii="Verdana" w:hAnsi="Verdana"/>
          <w:b/>
          <w:sz w:val="20"/>
          <w:szCs w:val="20"/>
        </w:rPr>
        <w:t xml:space="preserve">ABOUT MODCON LIVING </w:t>
      </w:r>
    </w:p>
    <w:p w14:paraId="0A235235" w14:textId="5C5ADF76" w:rsidR="00997685" w:rsidRPr="002E63E9" w:rsidRDefault="00D92F57">
      <w:pPr>
        <w:rPr>
          <w:rFonts w:ascii="Verdana" w:hAnsi="Verdana"/>
          <w:sz w:val="20"/>
          <w:szCs w:val="20"/>
        </w:rPr>
      </w:pPr>
      <w:r>
        <w:rPr>
          <w:rFonts w:ascii="Verdana" w:hAnsi="Verdana"/>
          <w:sz w:val="20"/>
          <w:szCs w:val="20"/>
        </w:rPr>
        <w:t>Established in</w:t>
      </w:r>
      <w:r w:rsidR="00260CFD" w:rsidRPr="002E63E9">
        <w:rPr>
          <w:rFonts w:ascii="Verdana" w:hAnsi="Verdana"/>
          <w:sz w:val="20"/>
          <w:szCs w:val="20"/>
        </w:rPr>
        <w:t xml:space="preserve"> 1991, Modcon Living is a nonprofit organization </w:t>
      </w:r>
      <w:r w:rsidR="001A1197" w:rsidRPr="002E63E9">
        <w:rPr>
          <w:rFonts w:ascii="Verdana" w:hAnsi="Verdana"/>
          <w:sz w:val="20"/>
          <w:szCs w:val="20"/>
        </w:rPr>
        <w:t>dedicated</w:t>
      </w:r>
      <w:r w:rsidR="00260CFD" w:rsidRPr="002E63E9">
        <w:rPr>
          <w:rFonts w:ascii="Verdana" w:hAnsi="Verdana"/>
          <w:sz w:val="20"/>
          <w:szCs w:val="20"/>
        </w:rPr>
        <w:t xml:space="preserve"> to </w:t>
      </w:r>
      <w:r w:rsidR="006F6A14" w:rsidRPr="002E63E9">
        <w:rPr>
          <w:rFonts w:ascii="Verdana" w:hAnsi="Verdana"/>
          <w:sz w:val="20"/>
          <w:szCs w:val="20"/>
        </w:rPr>
        <w:t>sustaining</w:t>
      </w:r>
      <w:r w:rsidR="00260CFD" w:rsidRPr="002E63E9">
        <w:rPr>
          <w:rFonts w:ascii="Verdana" w:hAnsi="Verdana"/>
          <w:sz w:val="20"/>
          <w:szCs w:val="20"/>
        </w:rPr>
        <w:t xml:space="preserve"> homes and neighborhoods </w:t>
      </w:r>
      <w:r w:rsidR="006F6A14" w:rsidRPr="002E63E9">
        <w:rPr>
          <w:rFonts w:ascii="Verdana" w:hAnsi="Verdana"/>
          <w:sz w:val="20"/>
          <w:szCs w:val="20"/>
        </w:rPr>
        <w:t>by providing</w:t>
      </w:r>
      <w:r w:rsidR="00260CFD" w:rsidRPr="002E63E9">
        <w:rPr>
          <w:rFonts w:ascii="Verdana" w:hAnsi="Verdana"/>
          <w:sz w:val="20"/>
          <w:szCs w:val="20"/>
        </w:rPr>
        <w:t xml:space="preserve"> reliable home repair and modification services, while serving vulnerable homeowners. Its </w:t>
      </w:r>
      <w:hyperlink r:id="rId11" w:history="1">
        <w:r w:rsidR="00260CFD" w:rsidRPr="002E63E9">
          <w:rPr>
            <w:rStyle w:val="Hyperlink"/>
            <w:rFonts w:ascii="Verdana" w:hAnsi="Verdana"/>
            <w:sz w:val="20"/>
            <w:szCs w:val="20"/>
          </w:rPr>
          <w:t>Safe at Home</w:t>
        </w:r>
      </w:hyperlink>
      <w:r w:rsidR="00260CFD" w:rsidRPr="002E63E9">
        <w:rPr>
          <w:rFonts w:ascii="Verdana" w:hAnsi="Verdana"/>
          <w:sz w:val="20"/>
          <w:szCs w:val="20"/>
        </w:rPr>
        <w:t xml:space="preserve">, </w:t>
      </w:r>
      <w:hyperlink r:id="rId12" w:history="1">
        <w:r w:rsidR="00260CFD" w:rsidRPr="002E63E9">
          <w:rPr>
            <w:rStyle w:val="Hyperlink"/>
            <w:rFonts w:ascii="Verdana" w:hAnsi="Verdana"/>
            <w:sz w:val="20"/>
            <w:szCs w:val="20"/>
          </w:rPr>
          <w:t>Tool Library</w:t>
        </w:r>
      </w:hyperlink>
      <w:r w:rsidR="00260CFD" w:rsidRPr="002E63E9">
        <w:rPr>
          <w:rFonts w:ascii="Verdana" w:hAnsi="Verdana"/>
          <w:sz w:val="20"/>
          <w:szCs w:val="20"/>
        </w:rPr>
        <w:t xml:space="preserve"> and </w:t>
      </w:r>
      <w:hyperlink r:id="rId13" w:history="1">
        <w:r w:rsidR="00260CFD" w:rsidRPr="002E63E9">
          <w:rPr>
            <w:rStyle w:val="Hyperlink"/>
            <w:rFonts w:ascii="Verdana" w:hAnsi="Verdana"/>
            <w:sz w:val="20"/>
            <w:szCs w:val="20"/>
          </w:rPr>
          <w:t>Mod Squad</w:t>
        </w:r>
      </w:hyperlink>
      <w:r w:rsidR="00260CFD" w:rsidRPr="002E63E9">
        <w:rPr>
          <w:rFonts w:ascii="Verdana" w:hAnsi="Verdana"/>
          <w:sz w:val="20"/>
          <w:szCs w:val="20"/>
        </w:rPr>
        <w:t xml:space="preserve"> programs have provided $5.5 million in home repair and related services since inception. Visit </w:t>
      </w:r>
      <w:hyperlink r:id="rId14" w:history="1">
        <w:r w:rsidR="00260CFD" w:rsidRPr="002E63E9">
          <w:rPr>
            <w:rStyle w:val="Hyperlink"/>
            <w:rFonts w:ascii="Verdana" w:hAnsi="Verdana"/>
            <w:sz w:val="20"/>
            <w:szCs w:val="20"/>
          </w:rPr>
          <w:t>www.ModconLiving.org</w:t>
        </w:r>
      </w:hyperlink>
      <w:r w:rsidR="00260CFD" w:rsidRPr="002E63E9">
        <w:rPr>
          <w:rFonts w:ascii="Verdana" w:hAnsi="Verdana"/>
          <w:sz w:val="20"/>
          <w:szCs w:val="20"/>
        </w:rPr>
        <w:t xml:space="preserve"> to learn more</w:t>
      </w:r>
      <w:r w:rsidR="00F215FE" w:rsidRPr="002E63E9">
        <w:rPr>
          <w:rFonts w:ascii="Verdana" w:hAnsi="Verdana"/>
          <w:sz w:val="20"/>
          <w:szCs w:val="20"/>
        </w:rPr>
        <w:t xml:space="preserve">. </w:t>
      </w:r>
    </w:p>
    <w:p w14:paraId="7857AF69" w14:textId="77777777" w:rsidR="004061F1" w:rsidRPr="002E63E9" w:rsidRDefault="004061F1">
      <w:pPr>
        <w:rPr>
          <w:rFonts w:ascii="Verdana" w:hAnsi="Verdana"/>
          <w:sz w:val="20"/>
          <w:szCs w:val="20"/>
        </w:rPr>
      </w:pPr>
    </w:p>
    <w:p w14:paraId="56F1363F" w14:textId="756ED07C" w:rsidR="004061F1" w:rsidRPr="002E63E9" w:rsidRDefault="004061F1">
      <w:pPr>
        <w:rPr>
          <w:rFonts w:ascii="Verdana" w:hAnsi="Verdana"/>
          <w:b/>
          <w:sz w:val="20"/>
          <w:szCs w:val="20"/>
        </w:rPr>
      </w:pPr>
      <w:r w:rsidRPr="002E63E9">
        <w:rPr>
          <w:rFonts w:ascii="Verdana" w:hAnsi="Verdana"/>
          <w:b/>
          <w:sz w:val="20"/>
          <w:szCs w:val="20"/>
        </w:rPr>
        <w:t xml:space="preserve">ABOUT SPECTRUM </w:t>
      </w:r>
    </w:p>
    <w:p w14:paraId="505F5C90" w14:textId="0A2E8C7C" w:rsidR="004061F1" w:rsidRPr="002E63E9" w:rsidRDefault="004061F1" w:rsidP="00F215FE">
      <w:pPr>
        <w:rPr>
          <w:rFonts w:ascii="Verdana" w:eastAsia="Times New Roman" w:hAnsi="Verdana"/>
          <w:sz w:val="20"/>
          <w:szCs w:val="20"/>
        </w:rPr>
      </w:pP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is a suite of advanced broadband services offered by Charter Communications, Inc. (NASDAQ:CHTR), a leading broadband communications company and the second largest cable operator in the United</w:t>
      </w:r>
      <w:r w:rsidR="00F215FE" w:rsidRPr="002E63E9">
        <w:rPr>
          <w:rFonts w:ascii="Verdana" w:eastAsia="Times New Roman" w:hAnsi="Verdana" w:cs="Arial"/>
          <w:color w:val="222222"/>
          <w:sz w:val="20"/>
          <w:szCs w:val="20"/>
          <w:shd w:val="clear" w:color="auto" w:fill="FFFFFF"/>
        </w:rPr>
        <w:t xml:space="preserve"> States.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pro</w:t>
      </w:r>
      <w:r w:rsidR="00F215FE" w:rsidRPr="002E63E9">
        <w:rPr>
          <w:rFonts w:ascii="Verdana" w:eastAsia="Times New Roman" w:hAnsi="Verdana" w:cs="Arial"/>
          <w:color w:val="222222"/>
          <w:sz w:val="20"/>
          <w:szCs w:val="20"/>
          <w:shd w:val="clear" w:color="auto" w:fill="FFFFFF"/>
        </w:rPr>
        <w:t>vides a full range of services, including Spectrum TV</w:t>
      </w:r>
      <w:r w:rsidR="00F215FE" w:rsidRPr="002E63E9">
        <w:rPr>
          <w:rFonts w:ascii="Verdana" w:eastAsia="Times New Roman" w:hAnsi="Verdana" w:cs="Arial"/>
          <w:color w:val="222222"/>
          <w:sz w:val="20"/>
          <w:szCs w:val="20"/>
          <w:shd w:val="clear" w:color="auto" w:fill="FFFFFF"/>
          <w:vertAlign w:val="superscript"/>
        </w:rPr>
        <w:t>®</w:t>
      </w:r>
      <w:r w:rsidR="00F215FE" w:rsidRPr="002E63E9">
        <w:rPr>
          <w:rFonts w:ascii="Verdana" w:eastAsia="Times New Roman" w:hAnsi="Verdana" w:cs="Arial"/>
          <w:color w:val="222222"/>
          <w:sz w:val="20"/>
          <w:szCs w:val="20"/>
          <w:shd w:val="clear" w:color="auto" w:fill="FFFFFF"/>
        </w:rPr>
        <w:t xml:space="preserve">,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Internet</w:t>
      </w:r>
      <w:r w:rsidRPr="002E63E9">
        <w:rPr>
          <w:rFonts w:ascii="Verdana" w:eastAsia="Times New Roman" w:hAnsi="Verdana" w:cs="Arial"/>
          <w:color w:val="222222"/>
          <w:sz w:val="20"/>
          <w:szCs w:val="20"/>
          <w:shd w:val="clear" w:color="auto" w:fill="FFFFFF"/>
          <w:vertAlign w:val="superscript"/>
        </w:rPr>
        <w:t>®</w:t>
      </w:r>
      <w:r w:rsidRPr="002E63E9">
        <w:rPr>
          <w:rFonts w:ascii="Verdana" w:eastAsia="Times New Roman" w:hAnsi="Verdana" w:cs="Arial"/>
          <w:color w:val="222222"/>
          <w:sz w:val="20"/>
          <w:szCs w:val="20"/>
          <w:shd w:val="clear" w:color="auto" w:fill="FFFFFF"/>
        </w:rPr>
        <w:t>, </w:t>
      </w:r>
      <w:r w:rsidRPr="002E63E9">
        <w:rPr>
          <w:rStyle w:val="il"/>
          <w:rFonts w:ascii="Verdana" w:eastAsia="Times New Roman" w:hAnsi="Verdana" w:cs="Arial"/>
          <w:color w:val="222222"/>
          <w:sz w:val="20"/>
          <w:szCs w:val="20"/>
          <w:shd w:val="clear" w:color="auto" w:fill="FFFFFF"/>
        </w:rPr>
        <w:t>Spectrum</w:t>
      </w:r>
      <w:r w:rsidR="00F215FE" w:rsidRPr="002E63E9">
        <w:rPr>
          <w:rFonts w:ascii="Verdana" w:eastAsia="Times New Roman" w:hAnsi="Verdana" w:cs="Arial"/>
          <w:color w:val="222222"/>
          <w:sz w:val="20"/>
          <w:szCs w:val="20"/>
          <w:shd w:val="clear" w:color="auto" w:fill="FFFFFF"/>
        </w:rPr>
        <w:t> Voice</w:t>
      </w:r>
      <w:r w:rsidR="00F215FE" w:rsidRPr="002E63E9">
        <w:rPr>
          <w:rFonts w:ascii="Verdana" w:eastAsia="Times New Roman" w:hAnsi="Verdana" w:cs="Arial"/>
          <w:color w:val="222222"/>
          <w:sz w:val="20"/>
          <w:szCs w:val="20"/>
          <w:shd w:val="clear" w:color="auto" w:fill="FFFFFF"/>
          <w:vertAlign w:val="superscript"/>
        </w:rPr>
        <w:t>®</w:t>
      </w:r>
      <w:r w:rsidR="00F215FE" w:rsidRPr="002E63E9">
        <w:rPr>
          <w:rFonts w:ascii="Verdana" w:eastAsia="Times New Roman" w:hAnsi="Verdana" w:cs="Arial"/>
          <w:color w:val="222222"/>
          <w:sz w:val="20"/>
          <w:szCs w:val="20"/>
          <w:shd w:val="clear" w:color="auto" w:fill="FFFFFF"/>
        </w:rPr>
        <w:t xml:space="preserve">, </w:t>
      </w:r>
      <w:r w:rsidRPr="002E63E9">
        <w:rPr>
          <w:rFonts w:ascii="Verdana" w:eastAsia="Times New Roman" w:hAnsi="Verdana" w:cs="Arial"/>
          <w:color w:val="222222"/>
          <w:sz w:val="20"/>
          <w:szCs w:val="20"/>
          <w:shd w:val="clear" w:color="auto" w:fill="FFFFFF"/>
        </w:rPr>
        <w:t>and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Mobile™.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Business</w:t>
      </w:r>
      <w:r w:rsidRPr="002E63E9">
        <w:rPr>
          <w:rFonts w:ascii="Verdana" w:eastAsia="Times New Roman" w:hAnsi="Verdana" w:cs="Arial"/>
          <w:color w:val="222222"/>
          <w:sz w:val="20"/>
          <w:szCs w:val="20"/>
          <w:shd w:val="clear" w:color="auto" w:fill="FFFFFF"/>
          <w:vertAlign w:val="superscript"/>
        </w:rPr>
        <w:t>®</w:t>
      </w:r>
      <w:r w:rsidRPr="002E63E9">
        <w:rPr>
          <w:rFonts w:ascii="Verdana" w:eastAsia="Times New Roman" w:hAnsi="Verdana" w:cs="Arial"/>
          <w:color w:val="222222"/>
          <w:sz w:val="20"/>
          <w:szCs w:val="20"/>
          <w:shd w:val="clear" w:color="auto" w:fill="FFFFFF"/>
        </w:rPr>
        <w:t xml:space="preserve"> similarly provides scalable, and cost-effective broadband communications solutions to small and medium sized business organizations, including Internet access, business telephone, and TV services.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Enterprise is a national provider of scalable, fiber-based technology solutions serving many of America's largest businesses and communications service providers. Charter's advertising sales and production services are sold under the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Reach</w:t>
      </w:r>
      <w:r w:rsidRPr="002E63E9">
        <w:rPr>
          <w:rFonts w:ascii="Verdana" w:eastAsia="Times New Roman" w:hAnsi="Verdana" w:cs="Arial"/>
          <w:color w:val="222222"/>
          <w:sz w:val="20"/>
          <w:szCs w:val="20"/>
          <w:shd w:val="clear" w:color="auto" w:fill="FFFFFF"/>
          <w:vertAlign w:val="superscript"/>
        </w:rPr>
        <w:t>®</w:t>
      </w:r>
      <w:r w:rsidRPr="002E63E9">
        <w:rPr>
          <w:rFonts w:ascii="Verdana" w:eastAsia="Times New Roman" w:hAnsi="Verdana" w:cs="Arial"/>
          <w:color w:val="222222"/>
          <w:sz w:val="20"/>
          <w:szCs w:val="20"/>
          <w:shd w:val="clear" w:color="auto" w:fill="FFFFFF"/>
        </w:rPr>
        <w:t xml:space="preserve"> brand. Charter's news and sports networks are operated under the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Networks brand. More information about </w:t>
      </w:r>
      <w:r w:rsidRPr="002E63E9">
        <w:rPr>
          <w:rStyle w:val="il"/>
          <w:rFonts w:ascii="Verdana" w:eastAsia="Times New Roman" w:hAnsi="Verdana" w:cs="Arial"/>
          <w:color w:val="222222"/>
          <w:sz w:val="20"/>
          <w:szCs w:val="20"/>
          <w:shd w:val="clear" w:color="auto" w:fill="FFFFFF"/>
        </w:rPr>
        <w:t>Spectrum</w:t>
      </w:r>
      <w:r w:rsidRPr="002E63E9">
        <w:rPr>
          <w:rFonts w:ascii="Verdana" w:eastAsia="Times New Roman" w:hAnsi="Verdana" w:cs="Arial"/>
          <w:color w:val="222222"/>
          <w:sz w:val="20"/>
          <w:szCs w:val="20"/>
          <w:shd w:val="clear" w:color="auto" w:fill="FFFFFF"/>
        </w:rPr>
        <w:t> can be found at </w:t>
      </w:r>
      <w:r w:rsidRPr="002E63E9">
        <w:rPr>
          <w:rFonts w:ascii="Verdana" w:eastAsia="Times New Roman" w:hAnsi="Verdana"/>
          <w:sz w:val="20"/>
          <w:szCs w:val="20"/>
        </w:rPr>
        <w:fldChar w:fldCharType="begin"/>
      </w:r>
      <w:r w:rsidRPr="002E63E9">
        <w:rPr>
          <w:rFonts w:ascii="Verdana" w:eastAsia="Times New Roman" w:hAnsi="Verdana"/>
          <w:sz w:val="20"/>
          <w:szCs w:val="20"/>
        </w:rPr>
        <w:instrText xml:space="preserve"> HYPERLINK "http://spectrum.com/" \t "_blank" </w:instrText>
      </w:r>
      <w:r w:rsidRPr="002E63E9">
        <w:rPr>
          <w:rFonts w:ascii="Verdana" w:eastAsia="Times New Roman" w:hAnsi="Verdana"/>
          <w:sz w:val="20"/>
          <w:szCs w:val="20"/>
        </w:rPr>
        <w:fldChar w:fldCharType="separate"/>
      </w:r>
      <w:r w:rsidRPr="002E63E9">
        <w:rPr>
          <w:rStyle w:val="il"/>
          <w:rFonts w:ascii="Verdana" w:eastAsia="Times New Roman" w:hAnsi="Verdana" w:cs="Arial"/>
          <w:color w:val="1155CC"/>
          <w:sz w:val="20"/>
          <w:szCs w:val="20"/>
          <w:u w:val="single"/>
          <w:shd w:val="clear" w:color="auto" w:fill="FFFFFF"/>
        </w:rPr>
        <w:t>spectrum</w:t>
      </w:r>
      <w:r w:rsidRPr="002E63E9">
        <w:rPr>
          <w:rStyle w:val="Hyperlink"/>
          <w:rFonts w:ascii="Verdana" w:eastAsia="Times New Roman" w:hAnsi="Verdana" w:cs="Arial"/>
          <w:color w:val="1155CC"/>
          <w:sz w:val="20"/>
          <w:szCs w:val="20"/>
          <w:shd w:val="clear" w:color="auto" w:fill="FFFFFF"/>
        </w:rPr>
        <w:t>.com</w:t>
      </w:r>
      <w:r w:rsidRPr="002E63E9">
        <w:rPr>
          <w:rFonts w:ascii="Verdana" w:eastAsia="Times New Roman" w:hAnsi="Verdana"/>
          <w:sz w:val="20"/>
          <w:szCs w:val="20"/>
        </w:rPr>
        <w:fldChar w:fldCharType="end"/>
      </w:r>
      <w:r w:rsidRPr="002E63E9">
        <w:rPr>
          <w:rFonts w:ascii="Verdana" w:eastAsia="Times New Roman" w:hAnsi="Verdana" w:cs="Arial"/>
          <w:color w:val="222222"/>
          <w:sz w:val="20"/>
          <w:szCs w:val="20"/>
          <w:shd w:val="clear" w:color="auto" w:fill="FFFFFF"/>
        </w:rPr>
        <w:t>.</w:t>
      </w:r>
    </w:p>
    <w:sectPr w:rsidR="004061F1" w:rsidRPr="002E63E9" w:rsidSect="00C77A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85"/>
    <w:rsid w:val="001A1197"/>
    <w:rsid w:val="001D165C"/>
    <w:rsid w:val="00260CFD"/>
    <w:rsid w:val="002E63E9"/>
    <w:rsid w:val="00316F5E"/>
    <w:rsid w:val="00334958"/>
    <w:rsid w:val="004061F1"/>
    <w:rsid w:val="004A70D6"/>
    <w:rsid w:val="00501FAD"/>
    <w:rsid w:val="005D23AF"/>
    <w:rsid w:val="006137D8"/>
    <w:rsid w:val="006F6A14"/>
    <w:rsid w:val="00721782"/>
    <w:rsid w:val="008078EC"/>
    <w:rsid w:val="009551D8"/>
    <w:rsid w:val="00997685"/>
    <w:rsid w:val="00AE60FC"/>
    <w:rsid w:val="00B94C7B"/>
    <w:rsid w:val="00C23B50"/>
    <w:rsid w:val="00C54165"/>
    <w:rsid w:val="00C77AE9"/>
    <w:rsid w:val="00D33500"/>
    <w:rsid w:val="00D92F57"/>
    <w:rsid w:val="00E932C8"/>
    <w:rsid w:val="00EA2AE4"/>
    <w:rsid w:val="00F215FE"/>
    <w:rsid w:val="00FD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2F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685"/>
    <w:rPr>
      <w:rFonts w:ascii="Lucida Grande" w:hAnsi="Lucida Grande" w:cs="Lucida Grande"/>
      <w:sz w:val="18"/>
      <w:szCs w:val="18"/>
    </w:rPr>
  </w:style>
  <w:style w:type="character" w:styleId="Hyperlink">
    <w:name w:val="Hyperlink"/>
    <w:basedOn w:val="DefaultParagraphFont"/>
    <w:uiPriority w:val="99"/>
    <w:unhideWhenUsed/>
    <w:rsid w:val="00997685"/>
    <w:rPr>
      <w:color w:val="0000FF" w:themeColor="hyperlink"/>
      <w:u w:val="single"/>
    </w:rPr>
  </w:style>
  <w:style w:type="character" w:customStyle="1" w:styleId="il">
    <w:name w:val="il"/>
    <w:basedOn w:val="DefaultParagraphFont"/>
    <w:rsid w:val="004061F1"/>
  </w:style>
  <w:style w:type="character" w:styleId="FollowedHyperlink">
    <w:name w:val="FollowedHyperlink"/>
    <w:basedOn w:val="DefaultParagraphFont"/>
    <w:uiPriority w:val="99"/>
    <w:semiHidden/>
    <w:unhideWhenUsed/>
    <w:rsid w:val="00D92F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685"/>
    <w:rPr>
      <w:rFonts w:ascii="Lucida Grande" w:hAnsi="Lucida Grande" w:cs="Lucida Grande"/>
      <w:sz w:val="18"/>
      <w:szCs w:val="18"/>
    </w:rPr>
  </w:style>
  <w:style w:type="character" w:styleId="Hyperlink">
    <w:name w:val="Hyperlink"/>
    <w:basedOn w:val="DefaultParagraphFont"/>
    <w:uiPriority w:val="99"/>
    <w:unhideWhenUsed/>
    <w:rsid w:val="00997685"/>
    <w:rPr>
      <w:color w:val="0000FF" w:themeColor="hyperlink"/>
      <w:u w:val="single"/>
    </w:rPr>
  </w:style>
  <w:style w:type="character" w:customStyle="1" w:styleId="il">
    <w:name w:val="il"/>
    <w:basedOn w:val="DefaultParagraphFont"/>
    <w:rsid w:val="004061F1"/>
  </w:style>
  <w:style w:type="character" w:styleId="FollowedHyperlink">
    <w:name w:val="FollowedHyperlink"/>
    <w:basedOn w:val="DefaultParagraphFont"/>
    <w:uiPriority w:val="99"/>
    <w:semiHidden/>
    <w:unhideWhenUsed/>
    <w:rsid w:val="00D92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6735">
      <w:bodyDiv w:val="1"/>
      <w:marLeft w:val="0"/>
      <w:marRight w:val="0"/>
      <w:marTop w:val="0"/>
      <w:marBottom w:val="0"/>
      <w:divBdr>
        <w:top w:val="none" w:sz="0" w:space="0" w:color="auto"/>
        <w:left w:val="none" w:sz="0" w:space="0" w:color="auto"/>
        <w:bottom w:val="none" w:sz="0" w:space="0" w:color="auto"/>
        <w:right w:val="none" w:sz="0" w:space="0" w:color="auto"/>
      </w:divBdr>
    </w:div>
    <w:div w:id="231473315">
      <w:bodyDiv w:val="1"/>
      <w:marLeft w:val="0"/>
      <w:marRight w:val="0"/>
      <w:marTop w:val="0"/>
      <w:marBottom w:val="0"/>
      <w:divBdr>
        <w:top w:val="none" w:sz="0" w:space="0" w:color="auto"/>
        <w:left w:val="none" w:sz="0" w:space="0" w:color="auto"/>
        <w:bottom w:val="none" w:sz="0" w:space="0" w:color="auto"/>
        <w:right w:val="none" w:sz="0" w:space="0" w:color="auto"/>
      </w:divBdr>
    </w:div>
    <w:div w:id="788815566">
      <w:bodyDiv w:val="1"/>
      <w:marLeft w:val="0"/>
      <w:marRight w:val="0"/>
      <w:marTop w:val="0"/>
      <w:marBottom w:val="0"/>
      <w:divBdr>
        <w:top w:val="none" w:sz="0" w:space="0" w:color="auto"/>
        <w:left w:val="none" w:sz="0" w:space="0" w:color="auto"/>
        <w:bottom w:val="none" w:sz="0" w:space="0" w:color="auto"/>
        <w:right w:val="none" w:sz="0" w:space="0" w:color="auto"/>
      </w:divBdr>
    </w:div>
    <w:div w:id="88035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dconliving.org/safe-at-home" TargetMode="External"/><Relationship Id="rId12" Type="http://schemas.openxmlformats.org/officeDocument/2006/relationships/hyperlink" Target="http://www.modconliving.org/tool-library" TargetMode="External"/><Relationship Id="rId13" Type="http://schemas.openxmlformats.org/officeDocument/2006/relationships/hyperlink" Target="http://www.ModconLiving.org/mod-squad" TargetMode="External"/><Relationship Id="rId14" Type="http://schemas.openxmlformats.org/officeDocument/2006/relationships/hyperlink" Target="http://www.ModconLiving.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modconliving.org/" TargetMode="External"/><Relationship Id="rId7" Type="http://schemas.openxmlformats.org/officeDocument/2006/relationships/hyperlink" Target="https://communityimpact.spectrum.com/housing/" TargetMode="External"/><Relationship Id="rId8" Type="http://schemas.openxmlformats.org/officeDocument/2006/relationships/hyperlink" Target="http://www.prairietownship.org/" TargetMode="External"/><Relationship Id="rId9" Type="http://schemas.openxmlformats.org/officeDocument/2006/relationships/hyperlink" Target="https://communityimpact.spectrum.com/housing/" TargetMode="External"/><Relationship Id="rId10" Type="http://schemas.openxmlformats.org/officeDocument/2006/relationships/hyperlink" Target="http://www.ModconLiving.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2876</Characters>
  <Application>Microsoft Macintosh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Teuscher</dc:creator>
  <cp:keywords/>
  <dc:description/>
  <cp:lastModifiedBy>Tracy Teuscher</cp:lastModifiedBy>
  <cp:revision>8</cp:revision>
  <dcterms:created xsi:type="dcterms:W3CDTF">2019-05-30T16:20:00Z</dcterms:created>
  <dcterms:modified xsi:type="dcterms:W3CDTF">2019-05-30T17:25:00Z</dcterms:modified>
</cp:coreProperties>
</file>